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C99F" w14:textId="6BB66732" w:rsidR="00195511" w:rsidRPr="00195511" w:rsidRDefault="0019551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★車とバイクは全車保証付き、3ヶ月もしくは3,000ｋｍどちらか早い方。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★オートバイは初年度登録を10年以内の場合は24ヶ月まで有料保証があります、全国で対応できます。.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★中古車は初年度登録を10年以内の場合は36ヶ月まで有料保証があります、全国で対応できます。.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★オートバイロードサービスを50ｋｍから無制限までの有料プランがあります。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★車とバイクを全国配送、全国登録できます。.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★オートローン、バイクローンを6回から120回までのお支払いを選べます。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★オールブランドクレジットカードで車検、修理、カスタムパーツなどのお支払いが可能です。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★自動車保険、自賠責保険を扱っています。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★オートバイ盗難保険を扱っています。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★24時間レッカーサービスを受け付けています。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★緊急時には基本的に車とバイクの代車があります。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★車とバイクを全国のオークション会場から仕入れできます。</w:t>
      </w:r>
      <w:r w:rsidRPr="00195511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195511">
        <w:rPr>
          <w:rStyle w:val="a3"/>
          <w:rFonts w:ascii="Arial Unicode MS" w:eastAsia="Arial Unicode MS" w:hAnsi="Arial Unicode MS" w:cs="Arial Unicode MS"/>
          <w:sz w:val="24"/>
          <w:szCs w:val="24"/>
        </w:rPr>
        <w:t>★レンタカーとバイクレンタルが有ります。</w:t>
      </w:r>
    </w:p>
    <w:sectPr w:rsidR="00195511" w:rsidRPr="001955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11"/>
    <w:rsid w:val="001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68D6F"/>
  <w15:chartTrackingRefBased/>
  <w15:docId w15:val="{872FC4D3-DCBC-4E65-972B-335D21DA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first.dream.since2018@outlook.jp</dc:creator>
  <cp:keywords/>
  <dc:description/>
  <cp:lastModifiedBy>first.dream.since2018@outlook.jp</cp:lastModifiedBy>
  <cp:revision>1</cp:revision>
  <dcterms:created xsi:type="dcterms:W3CDTF">2020-06-28T01:15:00Z</dcterms:created>
  <dcterms:modified xsi:type="dcterms:W3CDTF">2020-06-28T01:16:00Z</dcterms:modified>
</cp:coreProperties>
</file>